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For the month of March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05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464,002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27.6400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28.0976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212,057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27.6400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28.0972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110,499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28.5700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27.6450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28.1092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455,740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33.0000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31.8650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32.4258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293,987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33.0000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31.8700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32.4427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52,405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33.0000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31.9600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32.5266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Shell_PDF_2026-02-05 (https://ml-eu.globenewswire.com/Resource/Download/a0f591be-cf6d-426b-ae67-0d4726181923)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06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524,075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27.9200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27.4150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27.7020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206,283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27.9200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27.4200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27.6901</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98,502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27.9100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27.4200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27.6833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446,309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32.2800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31.6900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32.0143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310,111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32.2800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31.6900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32.0107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52,468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32.2600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31.6900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32.0067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Shell_PDF_2026-02-06 (https://ml-eu.globenewswire.com/Resource/Download/754d9c26-133f-4871-9f4a-17c3d5ae62cd)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09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386,804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28.1950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27.5400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27.9256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184,066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28.1950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27.5850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27.9273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89,676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28.1950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27.5850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27.9250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423,846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32.4800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31.7300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32.1508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254,279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32.4800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31.7300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32.1517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43,581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32.4800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31.7300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32.1569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Shell_PDF_2026-02-09 (https://ml-eu.globenewswire.com/Resource/Download/a9fc1362-3252-42bd-ab58-029f9807e327)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10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357,254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28.7000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28.1250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28.4169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149,430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28.7000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28.1400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28.4197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60,147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28.7000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28.1700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28.4157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309,593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33.1100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32.3900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32.7148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216,126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32.3900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32.7235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35,138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32.4600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32.7354</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1300"/>
        <w:spacing w:after="0" w:line="258" w:lineRule="auto"/>
        <w:rPr>
          <w:sz w:val="20"/>
          <w:szCs w:val="20"/>
          <w:color w:val="auto"/>
        </w:rPr>
      </w:pPr>
      <w:r>
        <w:rPr>
          <w:rFonts w:ascii="Times New Roman" w:cs="Times New Roman" w:eastAsia="Times New Roman" w:hAnsi="Times New Roman"/>
          <w:sz w:val="22"/>
          <w:szCs w:val="22"/>
          <w:color w:val="auto"/>
        </w:rPr>
        <w:t>Shell_PDF_2026-02-10 (https://ml-eu.globenewswire.com/Resource/Download/02b03bbd-b194-4608-a1b9-e8438de54cc1)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11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356,747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29.1750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28.5200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28.8325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211,609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29.1750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28.5200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28.8502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71,783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29.1700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28.5200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28.8530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372,304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33.6000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32.7850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33.2178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226,943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33.6000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32.8100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33.2104</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38,967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33.5800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32.8700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33.2352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Shell_PDF_2026-02-11 (https://ml-eu.globenewswire.com/Resource/Download/4aeb28e2-c9e2-4cae-8a82-a96f4c1bf9a8)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12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370,858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29.4000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28.8000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29.0436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258,224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29.4000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28.8000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29.0482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62,003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29.3950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28.8000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29.0565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358,164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33.4505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297,231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33.4213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50,094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33.7900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33.1650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33.4283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Shell_PDF_2026-02-12 (https://ml-eu.globenewswire.com/Resource/Download/c1df9a4f-51ca-44b6-a959-49acb10ee4e3)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13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574,896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28.5750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28.7151</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234,429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28.5750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28.7113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96,830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28.5750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28.7136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573,182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33.2000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32.8700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33.0509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307,321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33.2000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32.8700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33.0462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49,492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33.2000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32.8700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33.0358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1340"/>
        <w:spacing w:after="0" w:line="258" w:lineRule="auto"/>
        <w:rPr>
          <w:sz w:val="20"/>
          <w:szCs w:val="20"/>
          <w:color w:val="auto"/>
        </w:rPr>
      </w:pPr>
      <w:r>
        <w:rPr>
          <w:rFonts w:ascii="Times New Roman" w:cs="Times New Roman" w:eastAsia="Times New Roman" w:hAnsi="Times New Roman"/>
          <w:sz w:val="22"/>
          <w:szCs w:val="22"/>
          <w:color w:val="auto"/>
        </w:rPr>
        <w:t>Shell_PDF_2026-02-13 (https://ml-eu.globenewswire.com/Resource/Download/647cb298-b535-493f-917c-285464442315)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16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430,486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28.8600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28.6150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28.7778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174,518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28.8600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28.6150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28.7820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81,463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28.8600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28.6150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28.7825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415,753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32.9900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33.1952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230,621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32.9850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33.1923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47,454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32.9900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33.1925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Shell_PDF_2026-02-16 (https://ml-eu.globenewswire.com/Resource/Download/e14113d5-0bb9-42d9-9e12-153f15d9a1f5)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17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195,262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29.0000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28.4450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28.6925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90,980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28.9850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28.4350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28.6935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35,011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28.9850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28.4500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28.6707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228,484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33.3750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32.6150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32.9489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144,451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33.3600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32.6050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32.9267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18,435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33.2450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32.6150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32.9005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Shell_PDF_2026-02-17 (https://ml-eu.globenewswire.com/Resource/Download/3931f795-230e-4f72-afa2-665ef327688a)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18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27,925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29.1400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28.6850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28.8565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6,748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29.1250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28.6850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28.8728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8,426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28.7900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28.9035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8,763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33.3450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32.9950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33.1783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8,530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33.2800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33.0000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33.1342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1,563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32.9750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33.1115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1320"/>
        <w:spacing w:after="0" w:line="258" w:lineRule="auto"/>
        <w:rPr>
          <w:sz w:val="20"/>
          <w:szCs w:val="20"/>
          <w:color w:val="auto"/>
        </w:rPr>
      </w:pPr>
      <w:r>
        <w:rPr>
          <w:rFonts w:ascii="Times New Roman" w:cs="Times New Roman" w:eastAsia="Times New Roman" w:hAnsi="Times New Roman"/>
          <w:sz w:val="22"/>
          <w:szCs w:val="22"/>
          <w:color w:val="auto"/>
        </w:rPr>
        <w:t>Shell_PDF_2026-02-18 (https://ml-eu.globenewswire.com/Resource/Download/b9362060-c506-4a3a-b3b2-c2d8d4ce33b9)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19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1,162,744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29.5800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29.3717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287,946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29.5800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29.3280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239,576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29.5800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29.1150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29.3774</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1,184,299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33.8400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33.6635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479,003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33.8400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33.6189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53,591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33.8150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33.3700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33.5932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Shell_PDF_2026-02-19 (https://ml-eu.globenewswire.com/Resource/Download/f7cd9756-39d9-4ed7-871c-37ebc226603c)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20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491,301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29.5850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29.2800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29.3673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232,922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29.5850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29.2850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29.3730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84,042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29.5850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29.2800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29.3696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468,629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33.9150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33.5950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33.6994</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268,054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33.8350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33.6000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33.6959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50,408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33.8300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33.5950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33.6946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Shell_PDF_2026-02-20 (https://ml-eu.globenewswire.com/Resource/Download/38e045ff-972a-4be3-92d5-638e7d1bdb23)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23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287,598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29.8950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29.2250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29.5369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150,977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29.8950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29.2250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29.5407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62,988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29.8950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29.2250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29.5352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298,023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34.2600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33.4750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33.8417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192,522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34.2500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33.4750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33.8470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36,211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34.2500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33.5050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33.8680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Shell_PDF_2026-02-23 (https://ml-eu.globenewswire.com/Resource/Download/f39ab547-3d28-4f23-a43c-572456f06724)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24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353,285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29.9050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29.6500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29.7829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176,801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29.9050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29.6500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29.7825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79,163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29.9050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29.6500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29.7904</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366,794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34.3300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34.0000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34.1917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175,631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34.3250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34.0050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34.1879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39,385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34.3250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34.0050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34.1803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1320"/>
        <w:spacing w:after="0" w:line="258" w:lineRule="auto"/>
        <w:rPr>
          <w:sz w:val="20"/>
          <w:szCs w:val="20"/>
          <w:color w:val="auto"/>
        </w:rPr>
      </w:pPr>
      <w:r>
        <w:rPr>
          <w:rFonts w:ascii="Times New Roman" w:cs="Times New Roman" w:eastAsia="Times New Roman" w:hAnsi="Times New Roman"/>
          <w:sz w:val="22"/>
          <w:szCs w:val="22"/>
          <w:color w:val="auto"/>
        </w:rPr>
        <w:t>Shell_PDF_2026-02-24 (https://ml-eu.globenewswire.com/Resource/Download/c66b6823-6e4e-49ba-b824-d99b2d0dc24d)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25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308,628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30.0900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29.8600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30.0088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155,287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30.0900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29.8600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30.0042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68,586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30.0900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29.8600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30.0106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319,156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34.5550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34.4667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194,339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34.5550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34.4669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44,754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34.5550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34.4733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Shell_PDF_2026-02-25 (https://ml-eu.globenewswire.com/Resource/Download/f44d789b-8b9f-4e67-97c6-b83a5c64e106)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26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351,022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30.3250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29.7650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30.0762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200,487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30.3250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29.7500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30.0807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69,215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30.3200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29.7500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30.0690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377,972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34.8000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34.1600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34.5306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246,180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34.7800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34.1600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34.5158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42,144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34.7850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34.1650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34.5238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Shell_PDF_2026-02-26 (https://ml-eu.globenewswire.com/Resource/Download/1b9cfcb9-82da-4774-8e7d-2fffe066d9c3)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February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27 February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 weighted</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234,997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30.7700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30.1150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30.4676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121,651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30.7700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30.1800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30.5279</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44,251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30.7700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30.1650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30.4837</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253,556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35.1350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34.3650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34.8386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XAMS</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180,070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35.1300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34.4300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34.8373</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CBOE DXE</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27/02/2026</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32,796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35.1000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34.4300</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34.8272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TQEX</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05 February 2026.</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Morgan Stanley &amp; Co. International Plc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Shell_PDF_2026-02-27 (https://ml-eu.globenewswire.com/Resource/Download/935f18cb-7c6b-4cd7-8622-f71aa2a7f3c5)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688" w:right="879" w:bottom="1440" w:gutter="0" w:footer="0" w:header="0"/>
        </w:sectPr>
      </w:pPr>
    </w:p>
    <w:bookmarkStart w:id="19" w:name="page20"/>
    <w:bookmarkEnd w:id="19"/>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240" w:type="dxa"/>
            <w:vAlign w:val="bottom"/>
          </w:tcPr>
          <w:p>
            <w:pPr>
              <w:spacing w:after="0"/>
              <w:rPr>
                <w:sz w:val="17"/>
                <w:szCs w:val="17"/>
                <w:color w:val="auto"/>
              </w:rPr>
            </w:pP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7"/>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86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1160"/>
      </w:cols>
      <w:pgMar w:left="320" w:top="67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2026-03-03T10:21:48Z</dcterms:created>
  <dcterms:modified xsi:type="dcterms:W3CDTF">2026-03-03T10:21:48Z</dcterms:modified>
</cp:coreProperties>
</file>